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Kawowa przyjemność dla przyszłych mam - CYKORIADA firmy ORGANIKA-AGRARIUS</w:t>
      </w:r>
    </w:p>
    <w:p>
      <w:pPr>
        <w:spacing w:before="0" w:after="500" w:line="264" w:lineRule="auto"/>
      </w:pPr>
      <w:r>
        <w:rPr>
          <w:rFonts w:ascii="calibri" w:hAnsi="calibri" w:eastAsia="calibri" w:cs="calibri"/>
          <w:sz w:val="36"/>
          <w:szCs w:val="36"/>
          <w:b/>
        </w:rPr>
        <w:t xml:space="preserve">Chwila z filiżanką aromatycznej, gorącej i budzącej zmysły kawy to jedna z najprostszych i zarazem największych przyjemności. Dzięki pozbawionym kofeiny produktom z linii CYKORIADA nawet kobiety oczekujące narodzin dziecka mogą cieszyć się intensywnością wrażeń oraz głębią smaku o każdej porze dnia.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Cykoriowe zdrowie</w:t>
      </w:r>
    </w:p>
    <w:p>
      <w:pPr>
        <w:spacing w:before="0" w:after="300"/>
      </w:pPr>
      <w:r>
        <w:rPr>
          <w:rFonts w:ascii="calibri" w:hAnsi="calibri" w:eastAsia="calibri" w:cs="calibri"/>
          <w:sz w:val="24"/>
          <w:szCs w:val="24"/>
        </w:rPr>
        <w:t xml:space="preserve">Napoje z linii CYKORIADA to pozbawiony kofeiny i w pełni bezpieczny dla zdrowia substytut klasycznej kawy. Jest ona nie tylko równie smakowitą, ale i pozbawioną niekorzystnej dla zdrowia kofeiny alternatywą dla mocnej małej czarnej. Sekretem wyrazistego smaku CYKORIADY jest ekstrakt ze ściśle wyselekcjonowanych korzeni cykorii, które poddane złożonym procesom produkcji nabierają prawdziwie kawowego aromatu. Produkt ten jest szczególnie rekomendowany dla przyszłych mam, gdyż kofeina zawarta w ziarnach kawy może narazić delikatny organizm nienarodzonego dziecka. Filiżanka smakowitej CYKORIADY stanie się idealnym zamiennikiem dla codziennej kawy, nie tylko chroniąc przyszłą mamę i jej maleństwo, ale i dostarczając im wielu cennych składników. Ekstrakt z korzenia cykorii zawiera bowiem dużo inuliny, odpowiedzialnej za prawidłową pracę układu pokarmowego i odpornościowego. Ten naturalny prebiotyk reguluje również poziom cukru i cholesterolu we krwi. Ponadto inulina zwiększa uczucie sytości, przez co dba zarówno o zgrabną sylwetkę, jak i dobre samopoczucie. Dzięki swoim właściwościom CYKORIADA dostarczy przyszłym mamom niepowtarzalnej smakowej przyjemności, która pozbawiona będzie jakichkolwiek wyrzutów sumienia. Zamieniając w ciąży klasyczną kawę na filiżankę CYKORIADY unikniemy ponadto nieprzyjemnych powikłań pokarmowych, zgagi, nagłych skoków ciśnienia, mdłości, a także ochronimy układ nerwowy.</w:t>
      </w:r>
    </w:p>
    <w:p>
      <w:pPr>
        <w:spacing w:before="0" w:after="300"/>
      </w:pPr>
      <w:r>
        <w:rPr>
          <w:rFonts w:ascii="calibri" w:hAnsi="calibri" w:eastAsia="calibri" w:cs="calibri"/>
          <w:sz w:val="24"/>
          <w:szCs w:val="24"/>
        </w:rPr>
        <w:t xml:space="preserve">Wybierając produkty z linii CYKORIADA możemy zasmakować zarówno napoju stworzonego na bazie płynnego klasycznego ekstraktu lub z dodatkami, takimi jak róża, żeń-szeń, echinacea i stewia. Inną propozycją jest CYKORIADA pod postacią granulatu instant, którą skosztować możemy w trzech wariantach – CYKORIADA Klasyczna, CYKORIADA z jagodami, CYKORIADA z żeń-szeniem.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CYKORIADA® Ekstrakt klasyczna SENIOR</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ok. 8,30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CYKORIADA® Ekstrakt róża SENIOR/stewia FIT/ echinacea ODPORNOŚĆ&amp;URODA/żeń-szeń POWER</w:t>
      </w:r>
    </w:p>
    <w:p>
      <w:pPr>
        <w:spacing w:before="0" w:after="300"/>
      </w:pPr>
      <w:r>
        <w:rPr>
          <w:rFonts w:ascii="calibri" w:hAnsi="calibri" w:eastAsia="calibri" w:cs="calibri"/>
          <w:sz w:val="24"/>
          <w:szCs w:val="24"/>
        </w:rPr>
        <w:t xml:space="preserve">Masa netto: 200 g</w:t>
      </w:r>
    </w:p>
    <w:p>
      <w:pPr>
        <w:spacing w:before="0" w:after="300"/>
      </w:pPr>
      <w:r>
        <w:rPr>
          <w:rFonts w:ascii="calibri" w:hAnsi="calibri" w:eastAsia="calibri" w:cs="calibri"/>
          <w:sz w:val="24"/>
          <w:szCs w:val="24"/>
        </w:rPr>
        <w:t xml:space="preserve">Cena brutto: ok. 9,00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CYKORIADA® Instant klasyczna MAMA</w:t>
      </w:r>
    </w:p>
    <w:p>
      <w:pPr>
        <w:spacing w:before="0" w:after="300"/>
      </w:pPr>
      <w:r>
        <w:rPr>
          <w:rFonts w:ascii="calibri" w:hAnsi="calibri" w:eastAsia="calibri" w:cs="calibri"/>
          <w:sz w:val="24"/>
          <w:szCs w:val="24"/>
        </w:rPr>
        <w:t xml:space="preserve">Masa netto: 100 g</w:t>
      </w:r>
    </w:p>
    <w:p>
      <w:pPr>
        <w:spacing w:before="0" w:after="300"/>
      </w:pPr>
      <w:r>
        <w:rPr>
          <w:rFonts w:ascii="calibri" w:hAnsi="calibri" w:eastAsia="calibri" w:cs="calibri"/>
          <w:sz w:val="24"/>
          <w:szCs w:val="24"/>
        </w:rPr>
        <w:t xml:space="preserve">Cena brutto: ok. 6,60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CYKORIADA® Instant jagoda FAMILY/żeń-szeń POWER</w:t>
      </w:r>
    </w:p>
    <w:p>
      <w:pPr>
        <w:spacing w:before="0" w:after="300"/>
      </w:pPr>
      <w:r>
        <w:rPr>
          <w:rFonts w:ascii="calibri" w:hAnsi="calibri" w:eastAsia="calibri" w:cs="calibri"/>
          <w:sz w:val="24"/>
          <w:szCs w:val="24"/>
        </w:rPr>
        <w:t xml:space="preserve">Masa netto: 100 g</w:t>
      </w:r>
    </w:p>
    <w:p>
      <w:pPr>
        <w:spacing w:before="0" w:after="300"/>
      </w:pPr>
      <w:r>
        <w:rPr>
          <w:rFonts w:ascii="calibri" w:hAnsi="calibri" w:eastAsia="calibri" w:cs="calibri"/>
          <w:sz w:val="24"/>
          <w:szCs w:val="24"/>
        </w:rPr>
        <w:t xml:space="preserve">Cena brutto: ok. 6,95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Wyłącznym dystrybutorem CYKORIADY jest ORGANIKA-AGRARIUS Sp. z o.o. Firma powstała w styczniu 2008 roku i specjalizuje się w dystrybucji organicznych preparatów dla rolnictwa na rynku polskim i europejskim. ORGANIKA-AGRARIUS Sp. z o.o. z roku na rok poszerza asortyment o skuteczne i sprawdzone produkty. W 2015 roku rozbudowała ofertę o dział spożywczy, wprowadzając na rynek unikalny substytut kawy, CYKORIADĘ.</w:t>
      </w:r>
    </w:p>
    <w:p>
      <w:pPr>
        <w:spacing w:before="0" w:after="300"/>
      </w:pPr>
      <w:r>
        <w:rPr>
          <w:rFonts w:ascii="calibri" w:hAnsi="calibri" w:eastAsia="calibri" w:cs="calibri"/>
          <w:sz w:val="24"/>
          <w:szCs w:val="24"/>
        </w:rPr>
        <w:t xml:space="preserve">ORGANIKA-AGRARIUS Sp. z o. o.</w:t>
      </w:r>
    </w:p>
    <w:p>
      <w:pPr>
        <w:spacing w:before="0" w:after="300"/>
      </w:pPr>
      <w:r>
        <w:rPr>
          <w:rFonts w:ascii="calibri" w:hAnsi="calibri" w:eastAsia="calibri" w:cs="calibri"/>
          <w:sz w:val="24"/>
          <w:szCs w:val="24"/>
        </w:rPr>
        <w:t xml:space="preserve">Leśna 7, Dybawka</w:t>
      </w:r>
    </w:p>
    <w:p>
      <w:pPr>
        <w:spacing w:before="0" w:after="300"/>
      </w:pPr>
      <w:r>
        <w:rPr>
          <w:rFonts w:ascii="calibri" w:hAnsi="calibri" w:eastAsia="calibri" w:cs="calibri"/>
          <w:sz w:val="24"/>
          <w:szCs w:val="24"/>
        </w:rPr>
        <w:t xml:space="preserve">37-741 Krasiczyn</w:t>
      </w:r>
    </w:p>
    <w:p>
      <w:pPr>
        <w:spacing w:before="0" w:after="300"/>
      </w:pPr>
      <w:hyperlink r:id="rId7" w:history="1">
        <w:r>
          <w:rPr>
            <w:rFonts w:ascii="calibri" w:hAnsi="calibri" w:eastAsia="calibri" w:cs="calibri"/>
            <w:color w:val="0000FF"/>
            <w:sz w:val="24"/>
            <w:szCs w:val="24"/>
            <w:u w:val="single"/>
          </w:rPr>
          <w:t xml:space="preserve">www.cykoriada.pl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ykoriad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2024-04-25T14:27:35+02:00</dcterms:created>
  <dcterms:modified xsi:type="dcterms:W3CDTF">2024-04-25T14:27:35+02:00</dcterms:modified>
</cp:coreProperties>
</file>

<file path=docProps/custom.xml><?xml version="1.0" encoding="utf-8"?>
<Properties xmlns="http://schemas.openxmlformats.org/officeDocument/2006/custom-properties" xmlns:vt="http://schemas.openxmlformats.org/officeDocument/2006/docPropsVTypes"/>
</file>