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Kolekcja PEAR marki Nowodvorski Lighting – sposób na wnętrze ze smakiem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Elementy wykonane ze szkła zyskują coraz większą popularność w wystroju wnętrz. Szklane schody, ściany, blaty kuchenne, balustrady czy klosze wykonane z tego surowca urozmaicają przestrzeń i dodają jej oryginalności. W ten trend wpisały się oprawy z serii PEAR zaprojektowane przez Łukasza Jaworskiego, o czym marka Nowodvorski Lighting przekonała się prezentując je na targach wnętrzarskich Maison Objet w Paryżu i Warsaw Home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Piękne, smukłe klosze lamp PEAR z precyzyjnym wykończeniem w kolorze mosiądzu urzekają formą dodając przestrzeni elegancji. Oprawy wpasują się we wnętrza utrzymane w najróżniejszych stylistykach – od klasycznych, po bardzo nowoczesne. Idealnie sprawdzą się w salonie, nad stolikiem kawowym czy stołem w jadalni. Kolekcję PEAR tworzą lampy w trzech różnych wielkościach, co sprawia że mogą być one dowolnie ze sobą zestawiane tworząc efektowne kompozycje, które doskonale wpiszą się w wystrój kawiarni czy hotelu.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z serii PEAR zostały wykonane ze szkła, stali lakierowanej i stali mosiądzowanej, która odpowiada za ich eleganckie, złote wykończenie. Źródłami światła we wszystkich trzech oprawach wchodzących w skład serii są pojedyncze żarówki z gwintem E27 o maksymalnej mocy 60 W. Średnica każdej z lamp wynosi 22 cm, a wysokość kloszy różni się w zależności od rozmiaru: w przypadku PEAR S to 30 cm, PEAR M 38 cm a PEAR L 45,5 cm. Z kolei całkowita długość opraw to odpowiednio: 180 cm, 188 cm i 195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Kolekcja PEAR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PEAR S 8673, cena detaliczna: 399,00 zł brutto</w:t>
      </w:r>
    </w:p>
    <w:p>
      <w:r>
        <w:rPr>
          <w:rFonts w:ascii="calibri" w:hAnsi="calibri" w:eastAsia="calibri" w:cs="calibri"/>
          <w:sz w:val="24"/>
          <w:szCs w:val="24"/>
        </w:rPr>
        <w:t xml:space="preserve">PEAR M 8672, cena detaliczna: 449,00 zł brutto</w:t>
      </w:r>
    </w:p>
    <w:p>
      <w:r>
        <w:rPr>
          <w:rFonts w:ascii="calibri" w:hAnsi="calibri" w:eastAsia="calibri" w:cs="calibri"/>
          <w:sz w:val="24"/>
          <w:szCs w:val="24"/>
        </w:rPr>
        <w:t xml:space="preserve">PEAR L 8671, cena detaliczna: 499,00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2024-04-19T19:24:11+02:00</dcterms:created>
  <dcterms:modified xsi:type="dcterms:W3CDTF">2024-04-19T19:24:11+02:00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