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 idealny dla kobiety? Zostań właścicielką sklepu franczyzowego marki Czas na Herbatę!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kobiet czuje, że praca, którą wykonują to nie to. Często marzą o własnym biznesie jednak obawiają się, że środki, które posiadają na jego otwarcie będą niewystarczające. Powstrzymuje je również brak pełnej wiedzy o prowadzeniu firmy. Wszystkim kobietom, w takiej sytuacji, z pomocą przychodzi marka Czas na Herbatę oferująca możliwość atrakcyjnej współpracy franchisingowej.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to dla marki Czas na Herbatę wyjątkowy rok, w którym obchodzić będzie swoje okrągłe 20-te urodziny. Przez te lata zdążyła na dobre zagościć w świadomości polskich konsumentów, którzy w jej firmowych sklepach, coraz chętniej sięgają po wysokogatunkowe herbaty, kawy, akcesoria z nimi związane, a także różnorodne słodkości. Stale rosnąca popularność marki wpływa również na zainteresowanie możliwością współpracy z nią, wśród potencjalnych partnerów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tę chwilę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pochwalić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posiadaniem 49 sklepów firmowych (z czego 28 to sklepy własne, a pozostałe 21 franczyzowe) oraz 68 punktów partnerskich </w:t>
      </w:r>
      <w:r>
        <w:rPr>
          <w:rFonts w:ascii="calibri" w:hAnsi="calibri" w:eastAsia="calibri" w:cs="calibri"/>
          <w:sz w:val="24"/>
          <w:szCs w:val="24"/>
        </w:rPr>
        <w:t xml:space="preserve">– mówi Marta Głowska Dyrektor Ds. Rozwoju Sieci Czas na Herbatę.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Wyjątkowo owocny był poprzedni rok, w którym udało nam się otworzyć aż 3 sklepy firmowe i 3 franczyzowe, do tego przygotowaliśmy jeden sklep, który swoją działalność rozpocznie już 1 marca. </w:t>
      </w:r>
      <w:r>
        <w:rPr>
          <w:rFonts w:ascii="calibri" w:hAnsi="calibri" w:eastAsia="calibri" w:cs="calibri"/>
          <w:sz w:val="24"/>
          <w:szCs w:val="24"/>
        </w:rPr>
        <w:t xml:space="preserve">Model współpracy z marką Czas na Herbatę cieszy się szczególną popularnością zwłaszcza wśród pań.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Liczne grono naszych partnerów biznesowych to właśnie panie. Obecnie stanowią one ponad połowę właścicieli sklepów franczyzowych -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Marta Głowska.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Tendencja ta wynika zapewne z uwagi na nasz asortyment, który wielu osobom może kojarzyć się raczej z płcią piękną. Dodatkowo determinuje ją również fakt, iż prowadzenie sklepu z wysokogatunkową herbatą i kawą to biznes, do którego potrzebne jest odpowiednie podejście. Poza odpowiednią wiedzą wymaga on bowiem pełnego zaangażowania, pasji oraz serca, a cechy te wykazują zwłaszcza kobiety. Siła naszych salonów ukryta jest także w wyjątkowej atmosferze. Choć to my odpowiedzialni jesteśmy za projekt sklepu dostosowany do wizerunku marki, jego lokalizację, spójne i efektywne działania marketingowe oraz szkolenia w zakresie zarządzania sklepem i obsługi klienta, to na nastrój miejsca wpływa już bezpośrednio jego właściciel. W tej kwestii ponownie bezkonkurencyjne są kobiety, które perfekcyjnie przenoszą umiejętność stworzenia ciepłej i domowej atmosfery z domu do pracy, okraszając ją przy tym pełnią profesjonalizmu – </w:t>
      </w:r>
      <w:r>
        <w:rPr>
          <w:rFonts w:ascii="calibri" w:hAnsi="calibri" w:eastAsia="calibri" w:cs="calibri"/>
          <w:sz w:val="24"/>
          <w:szCs w:val="24"/>
        </w:rPr>
        <w:t xml:space="preserve">tłumaczy Marta Głowska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paniom zainteresowanym współpracą marka "Czas na Herbatę" oferuje 2 modele: otwarcie nowego sklepu firmowego na podstawie umowy franchisingowej, a dla osób prowadzących już działalność, ale pragnących uatrakcyjnić swój sklep, rozszerzyć asortyment i zwiększyć sprzedaż - umowę na zasadach tzw. "punktu partnerskiego”.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zapraszamy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http://www.czasnaherbate.net/wspolpraca-pm-8.html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asnaherbate.net/wspolpraca-pm-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2024-04-23T16:47:09+02:00</dcterms:created>
  <dcterms:modified xsi:type="dcterms:W3CDTF">2024-04-23T16:47:09+02:00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