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urządzić salon w modnym stylu skandynawskim?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Jasne kolory, duża ilość światła i ekologiczne materiały to trzy wyróżniki, które w najprostszy sposób charakteryzują skandynawski styl aranżacji wnętrz. Chłodne biele i szarości sąsiadują tu z ciepłymi odcieniami naturalnego drewna, a minimalistyczne meble zestawione są z wyrazistymi dodatkami: wełnianymi pledami o grubym splocie, czarno-białymi poduszkami czy czerwonymi ozdobami. Ekspert marki Rosanero zdradza sekrety stylu skandynawskiego i podpowiada, jak urządzić salon utrzymany w takiej estetyce.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Pomieszczenia urządzone w klimacie skandynawskim są niezwykle przytulne i komfortowe, a zarazem maksymalnie funkcjonalne, dlatego też moda na nie trwa od wielu sezonów i nic nie zapowiada jej końca.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Popularność tej stylistyki wynika również z faktu, że nadaje się ona do nawet małych wnętrz, takich jak salon w klasycznym, polskim mieszkaniu. Wystarczy wybrać odpowiednie kolory i faktury, minimalistyczne meble i dodatki, by we własnym domu stworzyć wyjątkową atmosferę i przytulny klimat rodem z północy Europy</w:t>
      </w:r>
      <w:r>
        <w:rPr>
          <w:rFonts w:ascii="calibri" w:hAnsi="calibri" w:eastAsia="calibri" w:cs="calibri"/>
          <w:sz w:val="24"/>
          <w:szCs w:val="24"/>
        </w:rPr>
        <w:t xml:space="preserve">”, mówi Karina Wilkołek, specjalista marki Rosanero.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 ogólny: minimalizm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urządzenie pokoju dziennego w stylu skandynawskim trzeba zacząć od wyboru koloru ścian i podłóg, ponieważ to one tworzą tło dla całej aranżacji. Gładkie, jasne płaszczyzny optycznie powiększają przestrzeń i dodają jej lekkości, a do tego sprawiają, że w wnętrzu panuje atmosfera ładu i harmonii. Kolejny krok, w opinii wielu dekoratorów najważniejszy, to wybór odpowiednich mebli. Muszą być one zarazem eleganckie i praktyczne, a do tego wykonane z naturalnych materiałów.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myśl skandynawskiej filozofii życia, salon stanowi serce domu i tym samym pełni centrum życia rodzinnego. Z tego też względu w pokoju dziennym olbrzymią rolę odgrywa stół i rozlokowane wokół niego miejsca do siedzenia oraz odpoczynku. Najpopularniejszym rozwiązaniem jest wygodna sofa i stolik kawowy. Może to być np. sofa PRIM z oferty Rosanero w połączeniu z niewielkim stolikiem NORDIC na drewnianych, toczonych nóżkach lub nowoczesna LILY zestawiona z minimalistycznym modelem WOOD o pięknym, dębowym blacie</w:t>
      </w:r>
      <w:r>
        <w:rPr>
          <w:rFonts w:ascii="calibri" w:hAnsi="calibri" w:eastAsia="calibri" w:cs="calibri"/>
          <w:sz w:val="24"/>
          <w:szCs w:val="24"/>
        </w:rPr>
        <w:t xml:space="preserve">”, mówi specjalista marki Rosanero.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salon pełni równocześnie funkcję jadalni to warto w ustawić w nim dodatkowo drewniany stół z naturalnego drewna i proste krzesła. Do skandynawskiej stylistyki świetnie pasuje m.in. niezwykle elegancki stół FORTEL o podstawie ze szlachetnego drewna dębowego, wykończonej okrągłym, fornirowanym blatem. Nieco innym rozwiązaniem, także utrzymanym w północnym klimacie, jest stół prostokątny stół BARI, łączący dębowe drewno z malowanym proszkowo metalem</w:t>
      </w:r>
      <w:r>
        <w:rPr>
          <w:rFonts w:ascii="calibri" w:hAnsi="calibri" w:eastAsia="calibri" w:cs="calibri"/>
          <w:sz w:val="24"/>
          <w:szCs w:val="24"/>
        </w:rPr>
        <w:t xml:space="preserve">”, dodaje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Ogromna rola detali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Urządzając salon w stylu skandynawskim warto pamiętać, że w takim pomieszczeniu nie może panować wrażenie przesytu. Lepiej zatem zrezygnować z meblościanki na rzecz lekkiej, drewnianej komody, minimalistycznego regału czy prostych, bielonych półek zawieszonych na ścianach. Nie należy natomiast ograniczać ilości światła. Wolnostojące lampy, lekkie firany zamiast zasłon w oknach i wiele świec w różnych punktach pokoju to elementy obowiązkowe.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wspomnieć, że najnowszym trendem aranżacyjnym jest styl skandynawski w wersji lux, czyli zachowanie podstawowych wyznaczników tej koncepcji i jednoczesna rezygnacja z popularnych, sieciowych mebli na rzecz bardziej indywidualnych rozwiązań. Mowa o produktach z najwyższej półki, szlachetnych rodzajów drewna i metalu, materiałów o wyjątkowych fakturach, a także wysokiej klasy ceramice i dodatkach hand-made</w:t>
      </w:r>
      <w:r>
        <w:rPr>
          <w:rFonts w:ascii="calibri" w:hAnsi="calibri" w:eastAsia="calibri" w:cs="calibri"/>
          <w:sz w:val="24"/>
          <w:szCs w:val="24"/>
        </w:rPr>
        <w:t xml:space="preserve">”, podpowiada Karina Wilkołek, specjalista marki Rosanero.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Zwolennicy tej odmiany stylu skandynawskiego z pewnością docenią designerskie meble, takie jak sofa SPENCER wykończona tkaniną imitującą zamsz lub modny fotel LAZY IV, którego nogi wykonano ze szlachetnego surowca, jakim jest lite drewno bukowe”, </w:t>
      </w:r>
      <w:r>
        <w:rPr>
          <w:rFonts w:ascii="calibri" w:hAnsi="calibri" w:eastAsia="calibri" w:cs="calibri"/>
          <w:sz w:val="24"/>
          <w:szCs w:val="24"/>
        </w:rPr>
        <w:t xml:space="preserve">dodaje ekspert.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Ciekawym pomysłem jest łączenie dwóch koncepcji – klasycznej i luksusowej. W ten sposób można nadać swojemu salonowi indywidualnego charakteru, a zarazem nie rezygnować z typowej dla Skandynawii funkcjonalności, przytulności i lekkości.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Rosanero można znaleźć na stronach www.rosanero.pl oraz www.andersmeble.pl.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2024-04-27T04:25:00+02:00</dcterms:created>
  <dcterms:modified xsi:type="dcterms:W3CDTF">2024-04-27T04:25:00+02:00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