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Woda źródlana Mama i ja – niezmienny skład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Niegazowana woda źródlana Mama i ja już od wielu lat cieszy się olbrzymim zaufaniem rodziców małych dzieci, kobiet w ciąży i karmiących piersią. Sekretem jej popularności jest skład, wyróżniający się niskim stopniem mineralizacji i niewielką ilością sodu. Od niedawna produkty Mama i ja dostępne są w nowych opakowaniach, jednak zawartość butelek pozostała bez zmian i jest równie doskonała, jak dotychczas.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Odpowiednie nawodnienie organizmu to jeden z najważniejszych czynników wpływających na nasze zdrowie, wygląd i samopoczucie. Istotna jest jednak nie tylko ilość płynów spożywanych w ciągu dnia, ale również ich jakość. Dietetycy są zgodni, że jednym z najlepszych wyborów jest woda źródlana, charakteryzująca się optymalną zawartością składników mineralnych. W przypadku produktów przeznaczonych dla niemowląt, kobiet w ciąży i karmiących piersią, skład ma szczególnie duże znaczenie, ponieważ w takich okresach życia nadmiar niektórych mikroelementów jest niewskazany. Woda źródlana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</w:t>
      </w:r>
      <w:r>
        <w:rPr>
          <w:rFonts w:ascii="calibri" w:hAnsi="calibri" w:eastAsia="calibri" w:cs="calibri"/>
          <w:sz w:val="24"/>
          <w:szCs w:val="24"/>
        </w:rPr>
        <w:t xml:space="preserve"> wyróżnia się niskim stopniem mineralizacji (270 mg składników mineralnych na 1 litr wody) i małą zawartością sodu (</w:t>
      </w:r>
      <w:r>
        <w:rPr>
          <w:rFonts w:ascii="calibri" w:hAnsi="calibri" w:eastAsia="calibri" w:cs="calibri"/>
          <w:sz w:val="24"/>
          <w:szCs w:val="24"/>
          <w:b/>
        </w:rPr>
        <w:t xml:space="preserve">7,77 mg/l)</w:t>
      </w:r>
      <w:r>
        <w:rPr>
          <w:rFonts w:ascii="calibri" w:hAnsi="calibri" w:eastAsia="calibri" w:cs="calibri"/>
          <w:sz w:val="24"/>
          <w:szCs w:val="24"/>
          <w:b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dlatego też cieszy się olbrzymim uznaniem przyszłych mam oraz rodziców małych dzieci. Woda ta nie zawiera również żadnych substancji uznawanych za szkodliwe nawet w minimalnych ilościach, co potwierdzają badania regularnie przeprowadzane przez niezależne laboratoria. Najlepszym dowodem bezpieczeństwa i wysokiej jakości jest także pozytywna opinia Centrum Zdrowia Dziecka, którą poszczycić się mogą produkty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Warto podkreślić, że w ostatnim czasie woda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</w:t>
      </w:r>
      <w:r>
        <w:rPr>
          <w:rFonts w:ascii="calibri" w:hAnsi="calibri" w:eastAsia="calibri" w:cs="calibri"/>
          <w:sz w:val="24"/>
          <w:szCs w:val="24"/>
        </w:rPr>
        <w:t xml:space="preserve"> przeszła subtelną metamorfozę wizerunkową, dzięki której udało się jeszcze lepiej podkreślić charakter marki. Woda wciąż dostępna jest tylko w wersji niegazowanej. Na sklepowych półkach pojawiła się nowa wersja opakowań o pojemności 1,5 i 0,5 litra – z delikatnie zmodyfikowanym logo, kolorystyką i grafiką. Całkowitą nowością jest woda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Mama i ja mini</w:t>
      </w:r>
      <w:r>
        <w:rPr>
          <w:rFonts w:ascii="calibri" w:hAnsi="calibri" w:eastAsia="calibri" w:cs="calibri"/>
          <w:sz w:val="24"/>
          <w:szCs w:val="24"/>
        </w:rPr>
        <w:t xml:space="preserve"> o pojemności 330 mililitrów, stworzona specjalnie z myślą o dzieciach i wyróżniająca się trzema różnymi, bajkowymi etykietami. Zawartość nowych opakowań pozostała niezmienna i nadal skrywa produkt najwyższej jakości odpowiednio dopasowany do potrzeb najmłodszych.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Woda źródlana </w:t>
      </w: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Mama i ja</w:t>
      </w: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1,5 L – cena: 2zł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0,5 L- cena: 1,50zł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0,33L – cena: ok. 1,2 zł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2024-04-19T11:27:20+02:00</dcterms:created>
  <dcterms:modified xsi:type="dcterms:W3CDTF">2024-04-19T11:27:20+02:00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